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Excerpt from “Paul Revere’s Ride”</w:t>
      </w:r>
    </w:p>
    <w:p w14:paraId="00000002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Quattrocento Sans" w:eastAsia="Quattrocento Sans" w:hAnsi="Quattrocento Sans" w:cs="Quattrocento Sans"/>
          <w:b/>
          <w:sz w:val="32"/>
          <w:szCs w:val="32"/>
        </w:rPr>
      </w:pPr>
      <w:r>
        <w:rPr>
          <w:b/>
          <w:sz w:val="50"/>
          <w:szCs w:val="50"/>
          <w:u w:val="single"/>
        </w:rPr>
        <w:t xml:space="preserve"> by Henry Wadsworth Longfellow</w:t>
      </w:r>
      <w:r>
        <w:rPr>
          <w:b/>
          <w:sz w:val="50"/>
          <w:szCs w:val="50"/>
        </w:rPr>
        <w:t> </w:t>
      </w:r>
    </w:p>
    <w:p w14:paraId="00000003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 </w:t>
      </w:r>
    </w:p>
    <w:p w14:paraId="00000004" w14:textId="77777777" w:rsidR="0076486F" w:rsidRDefault="00764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5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Listen my children and you shall hear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Of the midnight ride of Paul Revere,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On the eighteenth of April, in Seventy-five;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 xml:space="preserve">Hardly a man is now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44"/>
        </w:rPr>
        <w:t>alive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44"/>
        </w:rPr>
        <w:t> </w:t>
      </w:r>
    </w:p>
    <w:p w14:paraId="00000006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Who remembers that famous day and year.  </w:t>
      </w:r>
    </w:p>
    <w:p w14:paraId="00000007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He said to his friend, "If the British march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By land or sea from the town to-night,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Hang a lantern aloft in the belfry arch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Of the North Church tower as a signal light,--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One if by land, and two if by sea;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And I on the opposite shore will be,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Ready to ride and spread the alarm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Through every Middlesex village and farm, </w:t>
      </w:r>
      <w:r>
        <w:rPr>
          <w:rFonts w:ascii="Times New Roman" w:eastAsia="Times New Roman" w:hAnsi="Times New Roman" w:cs="Times New Roman"/>
          <w:b/>
          <w:sz w:val="44"/>
          <w:szCs w:val="44"/>
        </w:rPr>
        <w:br/>
        <w:t>For the country folk to be up and to arm." </w:t>
      </w:r>
    </w:p>
    <w:p w14:paraId="00000008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 </w:t>
      </w:r>
    </w:p>
    <w:p w14:paraId="00000009" w14:textId="77777777" w:rsidR="00764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Word Count:  117 </w:t>
      </w:r>
    </w:p>
    <w:p w14:paraId="0000000A" w14:textId="77777777" w:rsidR="0076486F" w:rsidRDefault="0076486F">
      <w:pPr>
        <w:rPr>
          <w:b/>
        </w:rPr>
      </w:pPr>
    </w:p>
    <w:sectPr w:rsidR="007648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6F"/>
    <w:rsid w:val="0076486F"/>
    <w:rsid w:val="007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1F2DB-96A7-4525-AEAD-7A5C9CDB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Carpenter</dc:creator>
  <cp:lastModifiedBy>Kristine Carpenter</cp:lastModifiedBy>
  <cp:revision>2</cp:revision>
  <dcterms:created xsi:type="dcterms:W3CDTF">2023-11-05T21:23:00Z</dcterms:created>
  <dcterms:modified xsi:type="dcterms:W3CDTF">2023-11-05T21:23:00Z</dcterms:modified>
</cp:coreProperties>
</file>